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E1997" w14:textId="77777777" w:rsidR="005C31D7" w:rsidRDefault="005C31D7" w:rsidP="000D78C6">
      <w:pPr>
        <w:spacing w:before="6" w:after="0"/>
        <w:jc w:val="center"/>
        <w:rPr>
          <w:rFonts w:ascii="Times New Roman" w:hAnsi="Times New Roman" w:cs="Times New Roman"/>
          <w:sz w:val="44"/>
        </w:rPr>
      </w:pPr>
    </w:p>
    <w:p w14:paraId="152CACFB" w14:textId="77777777" w:rsidR="00225E42" w:rsidRDefault="00225E42" w:rsidP="00D7086B">
      <w:pPr>
        <w:spacing w:before="6" w:after="0"/>
        <w:rPr>
          <w:rFonts w:ascii="Times New Roman" w:hAnsi="Times New Roman" w:cs="Times New Roman"/>
          <w:sz w:val="44"/>
        </w:rPr>
      </w:pPr>
    </w:p>
    <w:p w14:paraId="6A7A67BA" w14:textId="0B20B573" w:rsidR="00225E42" w:rsidRPr="00D7086B" w:rsidRDefault="00225E42" w:rsidP="00225E42">
      <w:pPr>
        <w:spacing w:before="6" w:after="0"/>
        <w:jc w:val="center"/>
        <w:rPr>
          <w:rFonts w:ascii="Times New Roman" w:hAnsi="Times New Roman" w:cs="Times New Roman"/>
          <w:sz w:val="72"/>
        </w:rPr>
      </w:pPr>
      <w:r w:rsidRPr="00D7086B">
        <w:rPr>
          <w:rFonts w:ascii="Times New Roman" w:hAnsi="Times New Roman" w:cs="Times New Roman"/>
          <w:sz w:val="72"/>
        </w:rPr>
        <w:t>Supplementary Information</w:t>
      </w:r>
    </w:p>
    <w:p w14:paraId="71BBBB0E" w14:textId="77777777" w:rsidR="00225E42" w:rsidRDefault="00225E42" w:rsidP="00D7086B">
      <w:pPr>
        <w:spacing w:before="6" w:after="0"/>
        <w:rPr>
          <w:rFonts w:ascii="Times New Roman" w:hAnsi="Times New Roman" w:cs="Times New Roman"/>
          <w:sz w:val="44"/>
        </w:rPr>
      </w:pPr>
    </w:p>
    <w:p w14:paraId="1012A520" w14:textId="77777777" w:rsidR="00D7086B" w:rsidRPr="000D78C6" w:rsidRDefault="00D7086B" w:rsidP="00D7086B">
      <w:pPr>
        <w:spacing w:before="6" w:after="0"/>
        <w:jc w:val="center"/>
        <w:rPr>
          <w:rFonts w:ascii="Times New Roman" w:hAnsi="Times New Roman" w:cs="Times New Roman"/>
          <w:sz w:val="44"/>
        </w:rPr>
      </w:pPr>
      <w:r>
        <w:rPr>
          <w:rFonts w:ascii="Times New Roman" w:hAnsi="Times New Roman" w:cs="Times New Roman"/>
          <w:sz w:val="44"/>
        </w:rPr>
        <w:t>Psychomotor Fun</w:t>
      </w:r>
      <w:r w:rsidRPr="000D78C6">
        <w:rPr>
          <w:rFonts w:ascii="Times New Roman" w:hAnsi="Times New Roman" w:cs="Times New Roman"/>
          <w:sz w:val="44"/>
        </w:rPr>
        <w:t xml:space="preserve">ction Measured </w:t>
      </w:r>
      <w:r>
        <w:rPr>
          <w:rFonts w:ascii="Times New Roman" w:hAnsi="Times New Roman" w:cs="Times New Roman"/>
          <w:sz w:val="44"/>
        </w:rPr>
        <w:t>via Online</w:t>
      </w:r>
      <w:r w:rsidRPr="000D78C6">
        <w:rPr>
          <w:rFonts w:ascii="Times New Roman" w:hAnsi="Times New Roman" w:cs="Times New Roman"/>
          <w:sz w:val="44"/>
        </w:rPr>
        <w:t xml:space="preserve"> </w:t>
      </w:r>
      <w:r>
        <w:rPr>
          <w:rFonts w:ascii="Times New Roman" w:hAnsi="Times New Roman" w:cs="Times New Roman"/>
          <w:sz w:val="44"/>
        </w:rPr>
        <w:t xml:space="preserve">Activity </w:t>
      </w:r>
      <w:r w:rsidRPr="000D78C6">
        <w:rPr>
          <w:rFonts w:ascii="Times New Roman" w:hAnsi="Times New Roman" w:cs="Times New Roman"/>
          <w:sz w:val="44"/>
        </w:rPr>
        <w:t>Predicts Motor Vehicle Fatality Risk</w:t>
      </w:r>
    </w:p>
    <w:p w14:paraId="3655671C" w14:textId="77777777" w:rsidR="00D7086B" w:rsidRPr="000D78C6" w:rsidRDefault="00D7086B" w:rsidP="00D7086B">
      <w:pPr>
        <w:spacing w:before="6" w:after="0"/>
        <w:jc w:val="center"/>
        <w:rPr>
          <w:rFonts w:ascii="Times New Roman" w:hAnsi="Times New Roman" w:cs="Times New Roman"/>
        </w:rPr>
      </w:pPr>
    </w:p>
    <w:p w14:paraId="056176A4" w14:textId="77777777" w:rsidR="00D7086B" w:rsidRPr="000D78C6" w:rsidRDefault="00D7086B" w:rsidP="00D7086B">
      <w:pPr>
        <w:spacing w:before="6" w:after="0"/>
        <w:jc w:val="center"/>
        <w:rPr>
          <w:rFonts w:ascii="Times New Roman" w:hAnsi="Times New Roman" w:cs="Times New Roman"/>
        </w:rPr>
      </w:pPr>
    </w:p>
    <w:p w14:paraId="0711206A" w14:textId="77777777" w:rsidR="00D7086B" w:rsidRPr="000D78C6" w:rsidRDefault="00D7086B" w:rsidP="00D7086B">
      <w:pPr>
        <w:spacing w:before="6" w:after="0"/>
        <w:jc w:val="center"/>
        <w:rPr>
          <w:rFonts w:ascii="Times New Roman" w:hAnsi="Times New Roman" w:cs="Times New Roman"/>
        </w:rPr>
      </w:pPr>
    </w:p>
    <w:p w14:paraId="371523C7" w14:textId="77777777" w:rsidR="00D7086B" w:rsidRPr="00075535" w:rsidRDefault="00D7086B" w:rsidP="00D7086B">
      <w:pPr>
        <w:spacing w:before="6" w:after="0"/>
        <w:jc w:val="center"/>
        <w:rPr>
          <w:rFonts w:ascii="Times New Roman" w:hAnsi="Times New Roman" w:cs="Times New Roman"/>
          <w:sz w:val="28"/>
        </w:rPr>
      </w:pPr>
      <w:r w:rsidRPr="00075535">
        <w:rPr>
          <w:rFonts w:ascii="Times New Roman" w:hAnsi="Times New Roman" w:cs="Times New Roman"/>
          <w:sz w:val="28"/>
        </w:rPr>
        <w:t>Tim Althoff</w:t>
      </w:r>
      <w:r>
        <w:rPr>
          <w:rFonts w:ascii="Times New Roman" w:hAnsi="Times New Roman" w:cs="Times New Roman"/>
          <w:sz w:val="28"/>
        </w:rPr>
        <w:t>, MS</w:t>
      </w:r>
    </w:p>
    <w:p w14:paraId="410A55A5" w14:textId="77777777" w:rsidR="00D7086B" w:rsidRDefault="00D7086B" w:rsidP="00D7086B">
      <w:pPr>
        <w:spacing w:before="6" w:after="0"/>
        <w:jc w:val="center"/>
        <w:rPr>
          <w:rFonts w:ascii="Times New Roman" w:hAnsi="Times New Roman" w:cs="Times New Roman"/>
          <w:sz w:val="28"/>
        </w:rPr>
      </w:pPr>
      <w:r w:rsidRPr="00075535">
        <w:rPr>
          <w:rFonts w:ascii="Times New Roman" w:hAnsi="Times New Roman" w:cs="Times New Roman"/>
          <w:sz w:val="28"/>
        </w:rPr>
        <w:t xml:space="preserve">Stanford University </w:t>
      </w:r>
    </w:p>
    <w:p w14:paraId="4484784D" w14:textId="77777777" w:rsidR="00D7086B" w:rsidRPr="00075535" w:rsidRDefault="00D7086B" w:rsidP="00D7086B">
      <w:pPr>
        <w:spacing w:before="6" w:after="0"/>
        <w:jc w:val="center"/>
        <w:rPr>
          <w:rFonts w:ascii="Times New Roman" w:hAnsi="Times New Roman" w:cs="Times New Roman"/>
          <w:sz w:val="28"/>
        </w:rPr>
      </w:pPr>
      <w:r w:rsidRPr="00075535">
        <w:rPr>
          <w:rFonts w:ascii="Times New Roman" w:hAnsi="Times New Roman" w:cs="Times New Roman"/>
          <w:sz w:val="28"/>
        </w:rPr>
        <w:t>althoff@cs.stanford.edu</w:t>
      </w:r>
    </w:p>
    <w:p w14:paraId="29080840" w14:textId="77777777" w:rsidR="00D7086B" w:rsidRPr="00075535" w:rsidRDefault="00D7086B" w:rsidP="00D7086B">
      <w:pPr>
        <w:spacing w:before="6" w:after="0"/>
        <w:jc w:val="center"/>
        <w:rPr>
          <w:rFonts w:ascii="Times New Roman" w:hAnsi="Times New Roman" w:cs="Times New Roman"/>
          <w:sz w:val="28"/>
        </w:rPr>
      </w:pPr>
    </w:p>
    <w:p w14:paraId="343156C4" w14:textId="77777777" w:rsidR="00D7086B" w:rsidRPr="00075535" w:rsidRDefault="00D7086B" w:rsidP="00D7086B">
      <w:pPr>
        <w:spacing w:before="6" w:after="0"/>
        <w:jc w:val="center"/>
        <w:rPr>
          <w:rFonts w:ascii="Times New Roman" w:hAnsi="Times New Roman" w:cs="Times New Roman"/>
          <w:sz w:val="28"/>
        </w:rPr>
      </w:pPr>
      <w:r w:rsidRPr="00075535">
        <w:rPr>
          <w:rFonts w:ascii="Times New Roman" w:hAnsi="Times New Roman" w:cs="Times New Roman"/>
          <w:sz w:val="28"/>
        </w:rPr>
        <w:t>Eric Horvitz</w:t>
      </w:r>
      <w:r>
        <w:rPr>
          <w:rFonts w:ascii="Times New Roman" w:hAnsi="Times New Roman" w:cs="Times New Roman"/>
          <w:sz w:val="28"/>
        </w:rPr>
        <w:t>, MD PhD</w:t>
      </w:r>
    </w:p>
    <w:p w14:paraId="63DA7D09" w14:textId="77777777" w:rsidR="00D7086B" w:rsidRDefault="00D7086B" w:rsidP="00D7086B">
      <w:pPr>
        <w:spacing w:before="6" w:after="0"/>
        <w:jc w:val="center"/>
        <w:rPr>
          <w:rFonts w:ascii="Times New Roman" w:hAnsi="Times New Roman" w:cs="Times New Roman"/>
          <w:sz w:val="28"/>
        </w:rPr>
      </w:pPr>
      <w:r w:rsidRPr="00075535">
        <w:rPr>
          <w:rFonts w:ascii="Times New Roman" w:hAnsi="Times New Roman" w:cs="Times New Roman"/>
          <w:sz w:val="28"/>
        </w:rPr>
        <w:t>Microsoft</w:t>
      </w:r>
    </w:p>
    <w:p w14:paraId="4FFBA852" w14:textId="77777777" w:rsidR="00D7086B" w:rsidRPr="00075535" w:rsidRDefault="00D7086B" w:rsidP="00D7086B">
      <w:pPr>
        <w:spacing w:before="6" w:after="0"/>
        <w:jc w:val="center"/>
        <w:rPr>
          <w:rFonts w:ascii="Times New Roman" w:hAnsi="Times New Roman" w:cs="Times New Roman"/>
          <w:sz w:val="28"/>
        </w:rPr>
      </w:pPr>
      <w:r w:rsidRPr="00075535">
        <w:rPr>
          <w:rFonts w:ascii="Times New Roman" w:hAnsi="Times New Roman" w:cs="Times New Roman"/>
          <w:sz w:val="28"/>
        </w:rPr>
        <w:t>horvitz@microsoft.com</w:t>
      </w:r>
    </w:p>
    <w:p w14:paraId="04753AC4" w14:textId="77777777" w:rsidR="00D7086B" w:rsidRPr="00075535" w:rsidRDefault="00D7086B" w:rsidP="00D7086B">
      <w:pPr>
        <w:spacing w:before="6" w:after="0"/>
        <w:jc w:val="center"/>
        <w:rPr>
          <w:rFonts w:ascii="Times New Roman" w:hAnsi="Times New Roman" w:cs="Times New Roman"/>
          <w:sz w:val="28"/>
        </w:rPr>
      </w:pPr>
    </w:p>
    <w:p w14:paraId="205C370A" w14:textId="77777777" w:rsidR="00D7086B" w:rsidRPr="00075535" w:rsidRDefault="00D7086B" w:rsidP="00D7086B">
      <w:pPr>
        <w:spacing w:before="6" w:after="0"/>
        <w:jc w:val="center"/>
        <w:rPr>
          <w:rFonts w:ascii="Times New Roman" w:hAnsi="Times New Roman" w:cs="Times New Roman"/>
          <w:sz w:val="28"/>
        </w:rPr>
      </w:pPr>
      <w:proofErr w:type="spellStart"/>
      <w:r w:rsidRPr="00075535">
        <w:rPr>
          <w:rFonts w:ascii="Times New Roman" w:hAnsi="Times New Roman" w:cs="Times New Roman"/>
          <w:sz w:val="28"/>
        </w:rPr>
        <w:t>Ryen</w:t>
      </w:r>
      <w:proofErr w:type="spellEnd"/>
      <w:r w:rsidRPr="00075535">
        <w:rPr>
          <w:rFonts w:ascii="Times New Roman" w:hAnsi="Times New Roman" w:cs="Times New Roman"/>
          <w:sz w:val="28"/>
        </w:rPr>
        <w:t xml:space="preserve"> W. White</w:t>
      </w:r>
      <w:r>
        <w:rPr>
          <w:rFonts w:ascii="Times New Roman" w:hAnsi="Times New Roman" w:cs="Times New Roman"/>
          <w:sz w:val="28"/>
        </w:rPr>
        <w:t>, PhD</w:t>
      </w:r>
    </w:p>
    <w:p w14:paraId="0CB83934" w14:textId="77777777" w:rsidR="00D7086B" w:rsidRDefault="00D7086B" w:rsidP="00D7086B">
      <w:pPr>
        <w:spacing w:before="6" w:after="0"/>
        <w:jc w:val="center"/>
        <w:rPr>
          <w:rFonts w:ascii="Times New Roman" w:hAnsi="Times New Roman" w:cs="Times New Roman"/>
          <w:sz w:val="28"/>
        </w:rPr>
      </w:pPr>
      <w:r w:rsidRPr="00075535">
        <w:rPr>
          <w:rFonts w:ascii="Times New Roman" w:hAnsi="Times New Roman" w:cs="Times New Roman"/>
          <w:sz w:val="28"/>
        </w:rPr>
        <w:t>Microsoft</w:t>
      </w:r>
    </w:p>
    <w:p w14:paraId="127726B5" w14:textId="77777777" w:rsidR="00D7086B" w:rsidRPr="00075535" w:rsidRDefault="00D7086B" w:rsidP="00D7086B">
      <w:pPr>
        <w:spacing w:before="6" w:after="0"/>
        <w:jc w:val="center"/>
        <w:rPr>
          <w:rFonts w:ascii="Times New Roman" w:hAnsi="Times New Roman" w:cs="Times New Roman"/>
          <w:sz w:val="28"/>
        </w:rPr>
      </w:pPr>
      <w:r w:rsidRPr="00075535">
        <w:rPr>
          <w:rFonts w:ascii="Times New Roman" w:hAnsi="Times New Roman" w:cs="Times New Roman"/>
          <w:sz w:val="28"/>
        </w:rPr>
        <w:t>ryenw@microsoft.com</w:t>
      </w:r>
    </w:p>
    <w:p w14:paraId="0014A4AE" w14:textId="77777777" w:rsidR="00D7086B" w:rsidRPr="00075535" w:rsidRDefault="00D7086B" w:rsidP="00D7086B">
      <w:pPr>
        <w:spacing w:before="6" w:after="0"/>
        <w:jc w:val="center"/>
        <w:rPr>
          <w:rFonts w:ascii="Times New Roman" w:hAnsi="Times New Roman" w:cs="Times New Roman"/>
          <w:sz w:val="28"/>
        </w:rPr>
      </w:pPr>
    </w:p>
    <w:p w14:paraId="67ECF006" w14:textId="77777777" w:rsidR="00225E42" w:rsidRDefault="00225E42" w:rsidP="00225E42">
      <w:pPr>
        <w:spacing w:before="6" w:after="0"/>
        <w:jc w:val="center"/>
        <w:rPr>
          <w:rFonts w:ascii="Times New Roman" w:hAnsi="Times New Roman" w:cs="Times New Roman"/>
          <w:sz w:val="44"/>
        </w:rPr>
      </w:pPr>
      <w:bookmarkStart w:id="0" w:name="_GoBack"/>
      <w:bookmarkEnd w:id="0"/>
    </w:p>
    <w:p w14:paraId="07C10EF8" w14:textId="77777777" w:rsidR="00225E42" w:rsidRDefault="00225E42" w:rsidP="00225E42">
      <w:pPr>
        <w:spacing w:before="6" w:after="0"/>
        <w:jc w:val="center"/>
        <w:rPr>
          <w:rFonts w:ascii="Times New Roman" w:hAnsi="Times New Roman" w:cs="Times New Roman"/>
          <w:sz w:val="44"/>
        </w:rPr>
      </w:pPr>
    </w:p>
    <w:p w14:paraId="63860E95" w14:textId="77777777" w:rsidR="00225E42" w:rsidRDefault="00225E42" w:rsidP="00225E42">
      <w:pPr>
        <w:spacing w:before="6" w:after="0"/>
        <w:jc w:val="center"/>
        <w:rPr>
          <w:rFonts w:ascii="Times New Roman" w:hAnsi="Times New Roman" w:cs="Times New Roman"/>
          <w:sz w:val="44"/>
        </w:rPr>
      </w:pPr>
    </w:p>
    <w:p w14:paraId="467FFB92" w14:textId="77777777" w:rsidR="00EC71D4" w:rsidRDefault="00EC71D4" w:rsidP="00225E42">
      <w:pPr>
        <w:spacing w:before="6" w:after="0"/>
        <w:jc w:val="center"/>
        <w:rPr>
          <w:rFonts w:ascii="Times New Roman" w:hAnsi="Times New Roman" w:cs="Times New Roman"/>
          <w:sz w:val="44"/>
        </w:rPr>
      </w:pPr>
    </w:p>
    <w:p w14:paraId="28EA67C9" w14:textId="77777777" w:rsidR="00225E42" w:rsidRDefault="00225E42" w:rsidP="00225E42">
      <w:pPr>
        <w:spacing w:before="6" w:after="0"/>
        <w:jc w:val="center"/>
        <w:rPr>
          <w:rFonts w:ascii="Times New Roman" w:hAnsi="Times New Roman" w:cs="Times New Roman"/>
          <w:sz w:val="44"/>
        </w:rPr>
      </w:pPr>
    </w:p>
    <w:p w14:paraId="54AF6751" w14:textId="77777777" w:rsidR="00225E42" w:rsidRDefault="00225E42" w:rsidP="00225E42">
      <w:pPr>
        <w:pStyle w:val="Normal1"/>
        <w:rPr>
          <w:rFonts w:ascii="Times New Roman" w:eastAsiaTheme="minorHAnsi" w:hAnsi="Times New Roman" w:cs="Times New Roman"/>
          <w:color w:val="auto"/>
          <w:sz w:val="44"/>
        </w:rPr>
      </w:pPr>
    </w:p>
    <w:p w14:paraId="681B6A49" w14:textId="77777777" w:rsidR="00225E42" w:rsidRPr="002B40E1" w:rsidRDefault="00225E42" w:rsidP="00225E42">
      <w:pPr>
        <w:pStyle w:val="Normal1"/>
        <w:rPr>
          <w:rFonts w:ascii="Times New Roman" w:hAnsi="Times New Roman" w:cs="Times New Roman"/>
        </w:rPr>
      </w:pPr>
    </w:p>
    <w:p w14:paraId="51FD8513" w14:textId="77777777" w:rsidR="00225E42" w:rsidRPr="00987C04" w:rsidRDefault="00225E42" w:rsidP="00225E42">
      <w:pPr>
        <w:pStyle w:val="Normal1"/>
        <w:ind w:left="2160"/>
        <w:rPr>
          <w:rFonts w:ascii="Times New Roman" w:hAnsi="Times New Roman" w:cs="Times New Roman"/>
          <w:color w:val="FF0000"/>
        </w:rPr>
      </w:pPr>
      <w:r w:rsidRPr="00987C04">
        <w:rPr>
          <w:rFonts w:ascii="Times New Roman" w:hAnsi="Times New Roman" w:cs="Times New Roman"/>
          <w:noProof/>
          <w:color w:val="FF0000"/>
        </w:rPr>
        <w:lastRenderedPageBreak/>
        <w:drawing>
          <wp:inline distT="0" distB="0" distL="0" distR="0" wp14:anchorId="2939769B" wp14:editId="1C87E32A">
            <wp:extent cx="2613025" cy="2613025"/>
            <wp:effectExtent l="0" t="0" r="3175" b="3175"/>
            <wp:docPr id="2" name="Picture 2" descr="Macintosh HD:Users:tim:Dropbox:2016_MSR_internship:accident_cdc_data:cdc_data_yearly_valu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im:Dropbox:2016_MSR_internship:accident_cdc_data:cdc_data_yearly_value.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788" cy="2613788"/>
                    </a:xfrm>
                    <a:prstGeom prst="rect">
                      <a:avLst/>
                    </a:prstGeom>
                    <a:noFill/>
                    <a:ln>
                      <a:noFill/>
                    </a:ln>
                  </pic:spPr>
                </pic:pic>
              </a:graphicData>
            </a:graphic>
          </wp:inline>
        </w:drawing>
      </w:r>
    </w:p>
    <w:p w14:paraId="05E70312" w14:textId="4C957D04" w:rsidR="00225E42" w:rsidRPr="00C16DCD" w:rsidRDefault="00225E42" w:rsidP="00225E42">
      <w:pPr>
        <w:pStyle w:val="Normal1"/>
        <w:rPr>
          <w:rFonts w:ascii="Times New Roman" w:hAnsi="Times New Roman" w:cs="Times New Roman"/>
          <w:color w:val="auto"/>
        </w:rPr>
      </w:pPr>
      <w:r w:rsidRPr="00C16DCD">
        <w:rPr>
          <w:rFonts w:ascii="Times New Roman" w:hAnsi="Times New Roman" w:cs="Times New Roman"/>
          <w:b/>
          <w:color w:val="auto"/>
        </w:rPr>
        <w:t>Supplementary Figure 1:</w:t>
      </w:r>
      <w:r w:rsidRPr="00C16DCD">
        <w:rPr>
          <w:rFonts w:ascii="Times New Roman" w:hAnsi="Times New Roman" w:cs="Times New Roman"/>
          <w:color w:val="auto"/>
        </w:rPr>
        <w:t xml:space="preserve"> Population-normalized average number of motor vehicle fatalities across US counties from 2009-2015. Fatality rates have been stable over many years supporting that </w:t>
      </w:r>
      <w:r w:rsidR="000F2A93" w:rsidRPr="00C16DCD">
        <w:rPr>
          <w:rFonts w:ascii="Times New Roman" w:hAnsi="Times New Roman" w:cs="Times New Roman"/>
          <w:color w:val="auto"/>
        </w:rPr>
        <w:t xml:space="preserve">the </w:t>
      </w:r>
      <w:r w:rsidRPr="00C16DCD">
        <w:rPr>
          <w:rFonts w:ascii="Times New Roman" w:hAnsi="Times New Roman" w:cs="Times New Roman"/>
          <w:color w:val="auto"/>
        </w:rPr>
        <w:t xml:space="preserve">reported </w:t>
      </w:r>
      <w:r w:rsidR="000F2A93" w:rsidRPr="00C16DCD">
        <w:rPr>
          <w:rFonts w:ascii="Times New Roman" w:hAnsi="Times New Roman" w:cs="Times New Roman"/>
          <w:color w:val="auto"/>
        </w:rPr>
        <w:t>association between motor vehicle fatalities and keystroke timing</w:t>
      </w:r>
      <w:r w:rsidRPr="00C16DCD">
        <w:rPr>
          <w:rFonts w:ascii="Times New Roman" w:hAnsi="Times New Roman" w:cs="Times New Roman"/>
          <w:color w:val="auto"/>
        </w:rPr>
        <w:t xml:space="preserve"> </w:t>
      </w:r>
      <w:r w:rsidR="000F2A93" w:rsidRPr="00C16DCD">
        <w:rPr>
          <w:rFonts w:ascii="Times New Roman" w:hAnsi="Times New Roman" w:cs="Times New Roman"/>
          <w:color w:val="auto"/>
        </w:rPr>
        <w:t xml:space="preserve">based on 2016 </w:t>
      </w:r>
      <w:r w:rsidR="00475717" w:rsidRPr="00C16DCD">
        <w:rPr>
          <w:rFonts w:ascii="Times New Roman" w:hAnsi="Times New Roman" w:cs="Times New Roman"/>
          <w:color w:val="auto"/>
        </w:rPr>
        <w:t>data still hold.</w:t>
      </w:r>
    </w:p>
    <w:p w14:paraId="4F883C7E" w14:textId="77777777" w:rsidR="00225E42" w:rsidRPr="00C16DCD" w:rsidRDefault="00225E42" w:rsidP="00225E42">
      <w:pPr>
        <w:pStyle w:val="Normal1"/>
        <w:rPr>
          <w:rFonts w:ascii="Times New Roman" w:hAnsi="Times New Roman" w:cs="Times New Roman"/>
          <w:color w:val="auto"/>
        </w:rPr>
      </w:pPr>
    </w:p>
    <w:p w14:paraId="388599BF" w14:textId="77777777" w:rsidR="00225E42" w:rsidRPr="00C16DCD" w:rsidRDefault="00225E42" w:rsidP="00225E42">
      <w:pPr>
        <w:pStyle w:val="Normal1"/>
        <w:rPr>
          <w:rFonts w:ascii="Times New Roman" w:hAnsi="Times New Roman" w:cs="Times New Roman"/>
          <w:color w:val="auto"/>
        </w:rPr>
      </w:pPr>
    </w:p>
    <w:p w14:paraId="78680468" w14:textId="77777777" w:rsidR="00225E42" w:rsidRPr="00C16DCD" w:rsidRDefault="00225E42" w:rsidP="00225E42">
      <w:pPr>
        <w:pStyle w:val="Normal1"/>
        <w:rPr>
          <w:rFonts w:ascii="Times New Roman" w:hAnsi="Times New Roman" w:cs="Times New Roman"/>
          <w:color w:val="auto"/>
        </w:rPr>
      </w:pPr>
    </w:p>
    <w:p w14:paraId="497E09AF" w14:textId="77777777" w:rsidR="00225E42" w:rsidRPr="00C16DCD" w:rsidRDefault="00225E42" w:rsidP="00225E42">
      <w:pPr>
        <w:pStyle w:val="Normal1"/>
        <w:ind w:left="2160"/>
        <w:rPr>
          <w:rFonts w:ascii="Times New Roman" w:hAnsi="Times New Roman" w:cs="Times New Roman"/>
          <w:color w:val="auto"/>
        </w:rPr>
      </w:pPr>
      <w:r w:rsidRPr="00C16DCD">
        <w:rPr>
          <w:rFonts w:ascii="Times New Roman" w:hAnsi="Times New Roman" w:cs="Times New Roman"/>
          <w:noProof/>
          <w:color w:val="auto"/>
        </w:rPr>
        <w:drawing>
          <wp:inline distT="0" distB="0" distL="0" distR="0" wp14:anchorId="24228758" wp14:editId="5BAF0093">
            <wp:extent cx="2628900" cy="2628900"/>
            <wp:effectExtent l="0" t="0" r="12700" b="12700"/>
            <wp:docPr id="1" name="Picture 1" descr="Macintosh HD:Users:tim:Dropbox:2016_MSR_internship:accident_cdc_data:cdc_data_yearly_correl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Dropbox:2016_MSR_internship:accident_cdc_data:cdc_data_yearly_correlation.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14:paraId="1829BBB0" w14:textId="035ECC78" w:rsidR="00225E42" w:rsidRPr="00C16DCD" w:rsidRDefault="00225E42" w:rsidP="00225E42">
      <w:pPr>
        <w:pStyle w:val="Normal2"/>
        <w:rPr>
          <w:rFonts w:ascii="Times New Roman" w:hAnsi="Times New Roman" w:cs="Times New Roman"/>
          <w:color w:val="auto"/>
        </w:rPr>
      </w:pPr>
      <w:r w:rsidRPr="00C16DCD">
        <w:rPr>
          <w:rFonts w:ascii="Times New Roman" w:hAnsi="Times New Roman" w:cs="Times New Roman"/>
          <w:b/>
          <w:color w:val="auto"/>
        </w:rPr>
        <w:t>Supplementary Figure 2:</w:t>
      </w:r>
      <w:r w:rsidRPr="00C16DCD">
        <w:rPr>
          <w:rFonts w:ascii="Times New Roman" w:hAnsi="Times New Roman" w:cs="Times New Roman"/>
          <w:color w:val="auto"/>
        </w:rPr>
        <w:t xml:space="preserve"> Year-to-year correlation between motor vehicle fatality rates of US counties (Average Pearson correlation: 0.895). This demonstrates that year-to-year changes have been small since 2009 and that using average mortality statistics of recent prior years is unlikely to influence our results. The main result we report is based on a strong correlation between keystroke timing and motor vehicle fatalities (Spearman ρ = 0.61; p « 10</w:t>
      </w:r>
      <w:r w:rsidRPr="00C16DCD">
        <w:rPr>
          <w:rFonts w:ascii="Times New Roman" w:hAnsi="Times New Roman" w:cs="Times New Roman"/>
          <w:color w:val="auto"/>
          <w:vertAlign w:val="superscript"/>
        </w:rPr>
        <w:t>−10</w:t>
      </w:r>
      <w:r w:rsidRPr="00C16DCD">
        <w:rPr>
          <w:rFonts w:ascii="Times New Roman" w:hAnsi="Times New Roman" w:cs="Times New Roman"/>
          <w:color w:val="auto"/>
        </w:rPr>
        <w:t>; N=</w:t>
      </w:r>
      <w:r w:rsidR="00923004">
        <w:rPr>
          <w:rFonts w:ascii="Times New Roman" w:hAnsi="Times New Roman" w:cs="Times New Roman"/>
          <w:color w:val="auto"/>
        </w:rPr>
        <w:t>2,723</w:t>
      </w:r>
      <w:r w:rsidRPr="00C16DCD">
        <w:rPr>
          <w:rFonts w:ascii="Times New Roman" w:hAnsi="Times New Roman" w:cs="Times New Roman"/>
          <w:color w:val="auto"/>
        </w:rPr>
        <w:t xml:space="preserve"> counties), which could not be substantially affected by such variation.</w:t>
      </w:r>
    </w:p>
    <w:p w14:paraId="1411FD79" w14:textId="77777777" w:rsidR="00225E42" w:rsidRPr="003E02D2" w:rsidRDefault="00225E42" w:rsidP="00225E42">
      <w:pPr>
        <w:pStyle w:val="Normal2"/>
        <w:rPr>
          <w:rFonts w:ascii="Times New Roman" w:hAnsi="Times New Roman" w:cs="Times New Roman"/>
        </w:rPr>
      </w:pPr>
    </w:p>
    <w:p w14:paraId="03465AD1" w14:textId="3E1350B6" w:rsidR="00225E42" w:rsidRPr="002B40E1" w:rsidRDefault="00225E42" w:rsidP="00225E42">
      <w:pPr>
        <w:pStyle w:val="Normal1"/>
        <w:rPr>
          <w:rFonts w:ascii="Times New Roman" w:hAnsi="Times New Roman" w:cs="Times New Roman"/>
        </w:rPr>
      </w:pPr>
    </w:p>
    <w:p w14:paraId="3D16A80B" w14:textId="77777777" w:rsidR="00225E42" w:rsidRPr="002B40E1" w:rsidRDefault="00225E42" w:rsidP="00225E42">
      <w:pPr>
        <w:pStyle w:val="Normal1"/>
        <w:rPr>
          <w:rFonts w:ascii="Times New Roman" w:hAnsi="Times New Roman" w:cs="Times New Roman"/>
        </w:rPr>
      </w:pPr>
    </w:p>
    <w:p w14:paraId="07130C6A" w14:textId="77777777" w:rsidR="00225E42" w:rsidRPr="000D78C6" w:rsidRDefault="00225E42" w:rsidP="00225E42">
      <w:pPr>
        <w:spacing w:before="6" w:after="0"/>
        <w:jc w:val="center"/>
        <w:rPr>
          <w:rFonts w:ascii="Times New Roman" w:hAnsi="Times New Roman" w:cs="Times New Roman"/>
          <w:sz w:val="44"/>
        </w:rPr>
      </w:pPr>
    </w:p>
    <w:p w14:paraId="1513F1A7" w14:textId="2B2B997F" w:rsidR="007D5523" w:rsidRPr="00405FBE" w:rsidRDefault="007D5523" w:rsidP="00662953">
      <w:pPr>
        <w:spacing w:after="0"/>
        <w:ind w:right="916"/>
        <w:rPr>
          <w:rFonts w:ascii="Times New Roman" w:eastAsia="Times New Roman" w:hAnsi="Times New Roman" w:cs="Times New Roman"/>
        </w:rPr>
      </w:pPr>
    </w:p>
    <w:sectPr w:rsidR="007D5523" w:rsidRPr="00405FBE">
      <w:footerReference w:type="default" r:id="rId9"/>
      <w:pgSz w:w="12240" w:h="15840"/>
      <w:pgMar w:top="1480" w:right="1720" w:bottom="280" w:left="1720" w:header="0"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69E41D" w15:done="0"/>
  <w15:commentEx w15:paraId="4585E40B" w15:done="0"/>
  <w15:commentEx w15:paraId="09557452" w15:done="0"/>
  <w15:commentEx w15:paraId="7945A757" w15:done="0"/>
  <w15:commentEx w15:paraId="714D99CD" w15:done="0"/>
  <w15:commentEx w15:paraId="615A843D" w15:paraIdParent="714D99CD" w15:done="0"/>
  <w15:commentEx w15:paraId="5EECF6B1" w15:done="0"/>
  <w15:commentEx w15:paraId="1163CDE4" w15:paraIdParent="5EECF6B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39466" w14:textId="77777777" w:rsidR="006A3F51" w:rsidRDefault="006A3F51">
      <w:pPr>
        <w:spacing w:after="0" w:line="240" w:lineRule="auto"/>
      </w:pPr>
      <w:r>
        <w:separator/>
      </w:r>
    </w:p>
  </w:endnote>
  <w:endnote w:type="continuationSeparator" w:id="0">
    <w:p w14:paraId="1B645DED" w14:textId="77777777" w:rsidR="006A3F51" w:rsidRDefault="006A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EF962" w14:textId="77777777" w:rsidR="006A3F51" w:rsidRDefault="006A3F51">
    <w:pPr>
      <w:spacing w:after="0"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752E0" w14:textId="77777777" w:rsidR="006A3F51" w:rsidRDefault="006A3F51">
      <w:pPr>
        <w:spacing w:after="0" w:line="240" w:lineRule="auto"/>
      </w:pPr>
      <w:r>
        <w:separator/>
      </w:r>
    </w:p>
  </w:footnote>
  <w:footnote w:type="continuationSeparator" w:id="0">
    <w:p w14:paraId="7F720B68" w14:textId="77777777" w:rsidR="006A3F51" w:rsidRDefault="006A3F5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Horvitz">
    <w15:presenceInfo w15:providerId="AD" w15:userId="S-1-5-21-2127521184-1604012920-1887927527-13260"/>
  </w15:person>
  <w15:person w15:author="Ryen White">
    <w15:presenceInfo w15:providerId="AD" w15:userId="S-1-5-21-2127521184-1604012920-1887927527-2735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AD"/>
    <w:rsid w:val="00004697"/>
    <w:rsid w:val="00021924"/>
    <w:rsid w:val="00043999"/>
    <w:rsid w:val="00046E1C"/>
    <w:rsid w:val="000663B4"/>
    <w:rsid w:val="00075535"/>
    <w:rsid w:val="00080503"/>
    <w:rsid w:val="000D24EF"/>
    <w:rsid w:val="000D78C6"/>
    <w:rsid w:val="000E2D27"/>
    <w:rsid w:val="000E6652"/>
    <w:rsid w:val="000F2A93"/>
    <w:rsid w:val="00126DA1"/>
    <w:rsid w:val="00157F44"/>
    <w:rsid w:val="001D1539"/>
    <w:rsid w:val="001D4FB9"/>
    <w:rsid w:val="001D5290"/>
    <w:rsid w:val="001E4E3F"/>
    <w:rsid w:val="00225E42"/>
    <w:rsid w:val="00272495"/>
    <w:rsid w:val="00281C96"/>
    <w:rsid w:val="00292A11"/>
    <w:rsid w:val="002B326C"/>
    <w:rsid w:val="0031653C"/>
    <w:rsid w:val="00372E6C"/>
    <w:rsid w:val="00373B59"/>
    <w:rsid w:val="00376DD7"/>
    <w:rsid w:val="0039555A"/>
    <w:rsid w:val="003B22C6"/>
    <w:rsid w:val="003E5CF5"/>
    <w:rsid w:val="003E7EA9"/>
    <w:rsid w:val="0040554E"/>
    <w:rsid w:val="00405FBE"/>
    <w:rsid w:val="00433F14"/>
    <w:rsid w:val="004342DB"/>
    <w:rsid w:val="004465B5"/>
    <w:rsid w:val="00475717"/>
    <w:rsid w:val="004771C0"/>
    <w:rsid w:val="0049570E"/>
    <w:rsid w:val="004B6595"/>
    <w:rsid w:val="00502584"/>
    <w:rsid w:val="00511B53"/>
    <w:rsid w:val="00534500"/>
    <w:rsid w:val="00582BFD"/>
    <w:rsid w:val="00582CC3"/>
    <w:rsid w:val="005854B7"/>
    <w:rsid w:val="005878C5"/>
    <w:rsid w:val="005A110D"/>
    <w:rsid w:val="005B7FC6"/>
    <w:rsid w:val="005C2A1F"/>
    <w:rsid w:val="005C31D7"/>
    <w:rsid w:val="005D75BF"/>
    <w:rsid w:val="005F7C29"/>
    <w:rsid w:val="006476E0"/>
    <w:rsid w:val="00662953"/>
    <w:rsid w:val="006805C5"/>
    <w:rsid w:val="006A3F51"/>
    <w:rsid w:val="006A4627"/>
    <w:rsid w:val="00701C27"/>
    <w:rsid w:val="00714A02"/>
    <w:rsid w:val="00727303"/>
    <w:rsid w:val="00753666"/>
    <w:rsid w:val="007B54F0"/>
    <w:rsid w:val="007D5523"/>
    <w:rsid w:val="007E448E"/>
    <w:rsid w:val="00800205"/>
    <w:rsid w:val="00802F2F"/>
    <w:rsid w:val="00833CE3"/>
    <w:rsid w:val="00867727"/>
    <w:rsid w:val="008A11B2"/>
    <w:rsid w:val="008B0107"/>
    <w:rsid w:val="008B4CCA"/>
    <w:rsid w:val="008C70A3"/>
    <w:rsid w:val="008D75D6"/>
    <w:rsid w:val="008E135B"/>
    <w:rsid w:val="00902A2B"/>
    <w:rsid w:val="00923004"/>
    <w:rsid w:val="00926571"/>
    <w:rsid w:val="0095556D"/>
    <w:rsid w:val="00966A88"/>
    <w:rsid w:val="009863E2"/>
    <w:rsid w:val="00987C04"/>
    <w:rsid w:val="009C1AAB"/>
    <w:rsid w:val="009C6BB9"/>
    <w:rsid w:val="00A255E8"/>
    <w:rsid w:val="00A7186A"/>
    <w:rsid w:val="00AD7809"/>
    <w:rsid w:val="00AF09A8"/>
    <w:rsid w:val="00B1598C"/>
    <w:rsid w:val="00B45728"/>
    <w:rsid w:val="00B96B56"/>
    <w:rsid w:val="00BB4D33"/>
    <w:rsid w:val="00BD66DD"/>
    <w:rsid w:val="00BE4BF7"/>
    <w:rsid w:val="00BF40A4"/>
    <w:rsid w:val="00C10A80"/>
    <w:rsid w:val="00C16DCD"/>
    <w:rsid w:val="00C30B07"/>
    <w:rsid w:val="00C33855"/>
    <w:rsid w:val="00C6049F"/>
    <w:rsid w:val="00C86D45"/>
    <w:rsid w:val="00C91687"/>
    <w:rsid w:val="00C9282E"/>
    <w:rsid w:val="00CA5934"/>
    <w:rsid w:val="00CB0FAE"/>
    <w:rsid w:val="00CD01D9"/>
    <w:rsid w:val="00D101E0"/>
    <w:rsid w:val="00D12FCB"/>
    <w:rsid w:val="00D34E82"/>
    <w:rsid w:val="00D7086B"/>
    <w:rsid w:val="00D81EC8"/>
    <w:rsid w:val="00D86496"/>
    <w:rsid w:val="00D90F71"/>
    <w:rsid w:val="00D93CAD"/>
    <w:rsid w:val="00DA24CF"/>
    <w:rsid w:val="00DC3504"/>
    <w:rsid w:val="00DF262F"/>
    <w:rsid w:val="00DF2B64"/>
    <w:rsid w:val="00E02DAB"/>
    <w:rsid w:val="00E16FFB"/>
    <w:rsid w:val="00E40134"/>
    <w:rsid w:val="00E84142"/>
    <w:rsid w:val="00EC1444"/>
    <w:rsid w:val="00EC71D4"/>
    <w:rsid w:val="00ED1999"/>
    <w:rsid w:val="00EE6150"/>
    <w:rsid w:val="00F1267C"/>
    <w:rsid w:val="00F25473"/>
    <w:rsid w:val="00F8275B"/>
    <w:rsid w:val="00F83E30"/>
    <w:rsid w:val="00FA17DC"/>
    <w:rsid w:val="00FA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5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F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F4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02584"/>
    <w:rPr>
      <w:sz w:val="18"/>
      <w:szCs w:val="18"/>
    </w:rPr>
  </w:style>
  <w:style w:type="paragraph" w:styleId="CommentText">
    <w:name w:val="annotation text"/>
    <w:basedOn w:val="Normal"/>
    <w:link w:val="CommentTextChar"/>
    <w:uiPriority w:val="99"/>
    <w:semiHidden/>
    <w:unhideWhenUsed/>
    <w:rsid w:val="00502584"/>
    <w:pPr>
      <w:spacing w:line="240" w:lineRule="auto"/>
    </w:pPr>
    <w:rPr>
      <w:sz w:val="24"/>
      <w:szCs w:val="24"/>
    </w:rPr>
  </w:style>
  <w:style w:type="character" w:customStyle="1" w:styleId="CommentTextChar">
    <w:name w:val="Comment Text Char"/>
    <w:basedOn w:val="DefaultParagraphFont"/>
    <w:link w:val="CommentText"/>
    <w:uiPriority w:val="99"/>
    <w:semiHidden/>
    <w:rsid w:val="00502584"/>
    <w:rPr>
      <w:sz w:val="24"/>
      <w:szCs w:val="24"/>
    </w:rPr>
  </w:style>
  <w:style w:type="paragraph" w:styleId="CommentSubject">
    <w:name w:val="annotation subject"/>
    <w:basedOn w:val="CommentText"/>
    <w:next w:val="CommentText"/>
    <w:link w:val="CommentSubjectChar"/>
    <w:uiPriority w:val="99"/>
    <w:semiHidden/>
    <w:unhideWhenUsed/>
    <w:rsid w:val="00502584"/>
    <w:rPr>
      <w:b/>
      <w:bCs/>
      <w:sz w:val="20"/>
      <w:szCs w:val="20"/>
    </w:rPr>
  </w:style>
  <w:style w:type="character" w:customStyle="1" w:styleId="CommentSubjectChar">
    <w:name w:val="Comment Subject Char"/>
    <w:basedOn w:val="CommentTextChar"/>
    <w:link w:val="CommentSubject"/>
    <w:uiPriority w:val="99"/>
    <w:semiHidden/>
    <w:rsid w:val="00502584"/>
    <w:rPr>
      <w:b/>
      <w:bCs/>
      <w:sz w:val="20"/>
      <w:szCs w:val="20"/>
    </w:rPr>
  </w:style>
  <w:style w:type="character" w:styleId="Hyperlink">
    <w:name w:val="Hyperlink"/>
    <w:basedOn w:val="DefaultParagraphFont"/>
    <w:uiPriority w:val="99"/>
    <w:unhideWhenUsed/>
    <w:rsid w:val="00046E1C"/>
    <w:rPr>
      <w:color w:val="0000FF" w:themeColor="hyperlink"/>
      <w:u w:val="single"/>
    </w:rPr>
  </w:style>
  <w:style w:type="paragraph" w:customStyle="1" w:styleId="minusder">
    <w:name w:val="minus_der"/>
    <w:basedOn w:val="Normal"/>
    <w:rsid w:val="00511B53"/>
    <w:pPr>
      <w:widowControl/>
      <w:spacing w:before="100" w:beforeAutospacing="1" w:after="100" w:afterAutospacing="1" w:line="240" w:lineRule="auto"/>
    </w:pPr>
    <w:rPr>
      <w:rFonts w:ascii="Times" w:hAnsi="Times"/>
      <w:sz w:val="20"/>
      <w:szCs w:val="20"/>
    </w:rPr>
  </w:style>
  <w:style w:type="paragraph" w:customStyle="1" w:styleId="i4a-back-to-top">
    <w:name w:val="i4a-back-to-top"/>
    <w:basedOn w:val="Normal"/>
    <w:rsid w:val="00511B53"/>
    <w:pPr>
      <w:widowControl/>
      <w:spacing w:before="100" w:beforeAutospacing="1" w:after="100" w:afterAutospacing="1" w:line="240" w:lineRule="auto"/>
    </w:pPr>
    <w:rPr>
      <w:rFonts w:ascii="Times" w:hAnsi="Times"/>
      <w:sz w:val="20"/>
      <w:szCs w:val="20"/>
    </w:rPr>
  </w:style>
  <w:style w:type="paragraph" w:customStyle="1" w:styleId="Address">
    <w:name w:val="Address"/>
    <w:basedOn w:val="Normal"/>
    <w:rsid w:val="00021924"/>
    <w:pPr>
      <w:widowControl/>
      <w:spacing w:after="0" w:line="300" w:lineRule="auto"/>
    </w:pPr>
    <w:rPr>
      <w:rFonts w:eastAsiaTheme="minorEastAsia"/>
      <w:sz w:val="18"/>
    </w:rPr>
  </w:style>
  <w:style w:type="character" w:customStyle="1" w:styleId="apple-converted-space">
    <w:name w:val="apple-converted-space"/>
    <w:basedOn w:val="DefaultParagraphFont"/>
    <w:rsid w:val="005D75BF"/>
  </w:style>
  <w:style w:type="character" w:customStyle="1" w:styleId="highlighted">
    <w:name w:val="highlighted"/>
    <w:basedOn w:val="DefaultParagraphFont"/>
    <w:rsid w:val="005D75BF"/>
  </w:style>
  <w:style w:type="paragraph" w:styleId="Revision">
    <w:name w:val="Revision"/>
    <w:hidden/>
    <w:uiPriority w:val="99"/>
    <w:semiHidden/>
    <w:rsid w:val="004465B5"/>
    <w:pPr>
      <w:widowControl/>
      <w:spacing w:after="0" w:line="240" w:lineRule="auto"/>
    </w:pPr>
  </w:style>
  <w:style w:type="paragraph" w:customStyle="1" w:styleId="Normal1">
    <w:name w:val="Normal1"/>
    <w:rsid w:val="00225E42"/>
    <w:pPr>
      <w:widowControl/>
      <w:spacing w:after="0"/>
    </w:pPr>
    <w:rPr>
      <w:rFonts w:ascii="Arial" w:eastAsia="Arial" w:hAnsi="Arial" w:cs="Arial"/>
      <w:color w:val="000000"/>
    </w:rPr>
  </w:style>
  <w:style w:type="paragraph" w:customStyle="1" w:styleId="Normal2">
    <w:name w:val="Normal2"/>
    <w:rsid w:val="00225E42"/>
    <w:pPr>
      <w:widowControl/>
      <w:spacing w:after="0"/>
    </w:pPr>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F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F4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02584"/>
    <w:rPr>
      <w:sz w:val="18"/>
      <w:szCs w:val="18"/>
    </w:rPr>
  </w:style>
  <w:style w:type="paragraph" w:styleId="CommentText">
    <w:name w:val="annotation text"/>
    <w:basedOn w:val="Normal"/>
    <w:link w:val="CommentTextChar"/>
    <w:uiPriority w:val="99"/>
    <w:semiHidden/>
    <w:unhideWhenUsed/>
    <w:rsid w:val="00502584"/>
    <w:pPr>
      <w:spacing w:line="240" w:lineRule="auto"/>
    </w:pPr>
    <w:rPr>
      <w:sz w:val="24"/>
      <w:szCs w:val="24"/>
    </w:rPr>
  </w:style>
  <w:style w:type="character" w:customStyle="1" w:styleId="CommentTextChar">
    <w:name w:val="Comment Text Char"/>
    <w:basedOn w:val="DefaultParagraphFont"/>
    <w:link w:val="CommentText"/>
    <w:uiPriority w:val="99"/>
    <w:semiHidden/>
    <w:rsid w:val="00502584"/>
    <w:rPr>
      <w:sz w:val="24"/>
      <w:szCs w:val="24"/>
    </w:rPr>
  </w:style>
  <w:style w:type="paragraph" w:styleId="CommentSubject">
    <w:name w:val="annotation subject"/>
    <w:basedOn w:val="CommentText"/>
    <w:next w:val="CommentText"/>
    <w:link w:val="CommentSubjectChar"/>
    <w:uiPriority w:val="99"/>
    <w:semiHidden/>
    <w:unhideWhenUsed/>
    <w:rsid w:val="00502584"/>
    <w:rPr>
      <w:b/>
      <w:bCs/>
      <w:sz w:val="20"/>
      <w:szCs w:val="20"/>
    </w:rPr>
  </w:style>
  <w:style w:type="character" w:customStyle="1" w:styleId="CommentSubjectChar">
    <w:name w:val="Comment Subject Char"/>
    <w:basedOn w:val="CommentTextChar"/>
    <w:link w:val="CommentSubject"/>
    <w:uiPriority w:val="99"/>
    <w:semiHidden/>
    <w:rsid w:val="00502584"/>
    <w:rPr>
      <w:b/>
      <w:bCs/>
      <w:sz w:val="20"/>
      <w:szCs w:val="20"/>
    </w:rPr>
  </w:style>
  <w:style w:type="character" w:styleId="Hyperlink">
    <w:name w:val="Hyperlink"/>
    <w:basedOn w:val="DefaultParagraphFont"/>
    <w:uiPriority w:val="99"/>
    <w:unhideWhenUsed/>
    <w:rsid w:val="00046E1C"/>
    <w:rPr>
      <w:color w:val="0000FF" w:themeColor="hyperlink"/>
      <w:u w:val="single"/>
    </w:rPr>
  </w:style>
  <w:style w:type="paragraph" w:customStyle="1" w:styleId="minusder">
    <w:name w:val="minus_der"/>
    <w:basedOn w:val="Normal"/>
    <w:rsid w:val="00511B53"/>
    <w:pPr>
      <w:widowControl/>
      <w:spacing w:before="100" w:beforeAutospacing="1" w:after="100" w:afterAutospacing="1" w:line="240" w:lineRule="auto"/>
    </w:pPr>
    <w:rPr>
      <w:rFonts w:ascii="Times" w:hAnsi="Times"/>
      <w:sz w:val="20"/>
      <w:szCs w:val="20"/>
    </w:rPr>
  </w:style>
  <w:style w:type="paragraph" w:customStyle="1" w:styleId="i4a-back-to-top">
    <w:name w:val="i4a-back-to-top"/>
    <w:basedOn w:val="Normal"/>
    <w:rsid w:val="00511B53"/>
    <w:pPr>
      <w:widowControl/>
      <w:spacing w:before="100" w:beforeAutospacing="1" w:after="100" w:afterAutospacing="1" w:line="240" w:lineRule="auto"/>
    </w:pPr>
    <w:rPr>
      <w:rFonts w:ascii="Times" w:hAnsi="Times"/>
      <w:sz w:val="20"/>
      <w:szCs w:val="20"/>
    </w:rPr>
  </w:style>
  <w:style w:type="paragraph" w:customStyle="1" w:styleId="Address">
    <w:name w:val="Address"/>
    <w:basedOn w:val="Normal"/>
    <w:rsid w:val="00021924"/>
    <w:pPr>
      <w:widowControl/>
      <w:spacing w:after="0" w:line="300" w:lineRule="auto"/>
    </w:pPr>
    <w:rPr>
      <w:rFonts w:eastAsiaTheme="minorEastAsia"/>
      <w:sz w:val="18"/>
    </w:rPr>
  </w:style>
  <w:style w:type="character" w:customStyle="1" w:styleId="apple-converted-space">
    <w:name w:val="apple-converted-space"/>
    <w:basedOn w:val="DefaultParagraphFont"/>
    <w:rsid w:val="005D75BF"/>
  </w:style>
  <w:style w:type="character" w:customStyle="1" w:styleId="highlighted">
    <w:name w:val="highlighted"/>
    <w:basedOn w:val="DefaultParagraphFont"/>
    <w:rsid w:val="005D75BF"/>
  </w:style>
  <w:style w:type="paragraph" w:styleId="Revision">
    <w:name w:val="Revision"/>
    <w:hidden/>
    <w:uiPriority w:val="99"/>
    <w:semiHidden/>
    <w:rsid w:val="004465B5"/>
    <w:pPr>
      <w:widowControl/>
      <w:spacing w:after="0" w:line="240" w:lineRule="auto"/>
    </w:pPr>
  </w:style>
  <w:style w:type="paragraph" w:customStyle="1" w:styleId="Normal1">
    <w:name w:val="Normal1"/>
    <w:rsid w:val="00225E42"/>
    <w:pPr>
      <w:widowControl/>
      <w:spacing w:after="0"/>
    </w:pPr>
    <w:rPr>
      <w:rFonts w:ascii="Arial" w:eastAsia="Arial" w:hAnsi="Arial" w:cs="Arial"/>
      <w:color w:val="000000"/>
    </w:rPr>
  </w:style>
  <w:style w:type="paragraph" w:customStyle="1" w:styleId="Normal2">
    <w:name w:val="Normal2"/>
    <w:rsid w:val="00225E42"/>
    <w:pPr>
      <w:widowControl/>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2232">
      <w:bodyDiv w:val="1"/>
      <w:marLeft w:val="0"/>
      <w:marRight w:val="0"/>
      <w:marTop w:val="0"/>
      <w:marBottom w:val="0"/>
      <w:divBdr>
        <w:top w:val="none" w:sz="0" w:space="0" w:color="auto"/>
        <w:left w:val="none" w:sz="0" w:space="0" w:color="auto"/>
        <w:bottom w:val="none" w:sz="0" w:space="0" w:color="auto"/>
        <w:right w:val="none" w:sz="0" w:space="0" w:color="auto"/>
      </w:divBdr>
    </w:div>
    <w:div w:id="244190588">
      <w:bodyDiv w:val="1"/>
      <w:marLeft w:val="0"/>
      <w:marRight w:val="0"/>
      <w:marTop w:val="0"/>
      <w:marBottom w:val="0"/>
      <w:divBdr>
        <w:top w:val="none" w:sz="0" w:space="0" w:color="auto"/>
        <w:left w:val="none" w:sz="0" w:space="0" w:color="auto"/>
        <w:bottom w:val="none" w:sz="0" w:space="0" w:color="auto"/>
        <w:right w:val="none" w:sz="0" w:space="0" w:color="auto"/>
      </w:divBdr>
      <w:divsChild>
        <w:div w:id="850988727">
          <w:marLeft w:val="0"/>
          <w:marRight w:val="0"/>
          <w:marTop w:val="0"/>
          <w:marBottom w:val="90"/>
          <w:divBdr>
            <w:top w:val="single" w:sz="6" w:space="0" w:color="B8B8B8"/>
            <w:left w:val="single" w:sz="6" w:space="0" w:color="B8B8B8"/>
            <w:bottom w:val="single" w:sz="6" w:space="0" w:color="B8B8B8"/>
            <w:right w:val="single" w:sz="6" w:space="0" w:color="B8B8B8"/>
          </w:divBdr>
          <w:divsChild>
            <w:div w:id="20967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4019">
      <w:bodyDiv w:val="1"/>
      <w:marLeft w:val="0"/>
      <w:marRight w:val="0"/>
      <w:marTop w:val="0"/>
      <w:marBottom w:val="0"/>
      <w:divBdr>
        <w:top w:val="none" w:sz="0" w:space="0" w:color="auto"/>
        <w:left w:val="none" w:sz="0" w:space="0" w:color="auto"/>
        <w:bottom w:val="none" w:sz="0" w:space="0" w:color="auto"/>
        <w:right w:val="none" w:sz="0" w:space="0" w:color="auto"/>
      </w:divBdr>
    </w:div>
    <w:div w:id="320160011">
      <w:bodyDiv w:val="1"/>
      <w:marLeft w:val="0"/>
      <w:marRight w:val="0"/>
      <w:marTop w:val="0"/>
      <w:marBottom w:val="0"/>
      <w:divBdr>
        <w:top w:val="none" w:sz="0" w:space="0" w:color="auto"/>
        <w:left w:val="none" w:sz="0" w:space="0" w:color="auto"/>
        <w:bottom w:val="none" w:sz="0" w:space="0" w:color="auto"/>
        <w:right w:val="none" w:sz="0" w:space="0" w:color="auto"/>
      </w:divBdr>
      <w:divsChild>
        <w:div w:id="2143304659">
          <w:marLeft w:val="0"/>
          <w:marRight w:val="0"/>
          <w:marTop w:val="0"/>
          <w:marBottom w:val="90"/>
          <w:divBdr>
            <w:top w:val="single" w:sz="6" w:space="0" w:color="333333"/>
            <w:left w:val="single" w:sz="6" w:space="0" w:color="333333"/>
            <w:bottom w:val="single" w:sz="6" w:space="0" w:color="333333"/>
            <w:right w:val="single" w:sz="6" w:space="0" w:color="333333"/>
          </w:divBdr>
          <w:divsChild>
            <w:div w:id="2141798978">
              <w:marLeft w:val="0"/>
              <w:marRight w:val="0"/>
              <w:marTop w:val="0"/>
              <w:marBottom w:val="0"/>
              <w:divBdr>
                <w:top w:val="none" w:sz="0" w:space="0" w:color="auto"/>
                <w:left w:val="none" w:sz="0" w:space="0" w:color="auto"/>
                <w:bottom w:val="none" w:sz="0" w:space="0" w:color="auto"/>
                <w:right w:val="none" w:sz="0" w:space="0" w:color="auto"/>
              </w:divBdr>
            </w:div>
          </w:divsChild>
        </w:div>
        <w:div w:id="1647973915">
          <w:marLeft w:val="0"/>
          <w:marRight w:val="0"/>
          <w:marTop w:val="0"/>
          <w:marBottom w:val="90"/>
          <w:divBdr>
            <w:top w:val="single" w:sz="6" w:space="0" w:color="B8B8B8"/>
            <w:left w:val="single" w:sz="6" w:space="0" w:color="B8B8B8"/>
            <w:bottom w:val="single" w:sz="6" w:space="0" w:color="B8B8B8"/>
            <w:right w:val="single" w:sz="6" w:space="0" w:color="B8B8B8"/>
          </w:divBdr>
          <w:divsChild>
            <w:div w:id="7821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2680">
      <w:bodyDiv w:val="1"/>
      <w:marLeft w:val="0"/>
      <w:marRight w:val="0"/>
      <w:marTop w:val="0"/>
      <w:marBottom w:val="0"/>
      <w:divBdr>
        <w:top w:val="none" w:sz="0" w:space="0" w:color="auto"/>
        <w:left w:val="none" w:sz="0" w:space="0" w:color="auto"/>
        <w:bottom w:val="none" w:sz="0" w:space="0" w:color="auto"/>
        <w:right w:val="none" w:sz="0" w:space="0" w:color="auto"/>
      </w:divBdr>
    </w:div>
    <w:div w:id="585723242">
      <w:bodyDiv w:val="1"/>
      <w:marLeft w:val="0"/>
      <w:marRight w:val="0"/>
      <w:marTop w:val="0"/>
      <w:marBottom w:val="0"/>
      <w:divBdr>
        <w:top w:val="none" w:sz="0" w:space="0" w:color="auto"/>
        <w:left w:val="none" w:sz="0" w:space="0" w:color="auto"/>
        <w:bottom w:val="none" w:sz="0" w:space="0" w:color="auto"/>
        <w:right w:val="none" w:sz="0" w:space="0" w:color="auto"/>
      </w:divBdr>
      <w:divsChild>
        <w:div w:id="988248000">
          <w:marLeft w:val="0"/>
          <w:marRight w:val="0"/>
          <w:marTop w:val="0"/>
          <w:marBottom w:val="0"/>
          <w:divBdr>
            <w:top w:val="none" w:sz="0" w:space="0" w:color="auto"/>
            <w:left w:val="none" w:sz="0" w:space="0" w:color="auto"/>
            <w:bottom w:val="none" w:sz="0" w:space="0" w:color="auto"/>
            <w:right w:val="none" w:sz="0" w:space="0" w:color="auto"/>
          </w:divBdr>
        </w:div>
      </w:divsChild>
    </w:div>
    <w:div w:id="671420160">
      <w:bodyDiv w:val="1"/>
      <w:marLeft w:val="0"/>
      <w:marRight w:val="0"/>
      <w:marTop w:val="0"/>
      <w:marBottom w:val="0"/>
      <w:divBdr>
        <w:top w:val="none" w:sz="0" w:space="0" w:color="auto"/>
        <w:left w:val="none" w:sz="0" w:space="0" w:color="auto"/>
        <w:bottom w:val="none" w:sz="0" w:space="0" w:color="auto"/>
        <w:right w:val="none" w:sz="0" w:space="0" w:color="auto"/>
      </w:divBdr>
      <w:divsChild>
        <w:div w:id="1472595709">
          <w:marLeft w:val="0"/>
          <w:marRight w:val="0"/>
          <w:marTop w:val="0"/>
          <w:marBottom w:val="90"/>
          <w:divBdr>
            <w:top w:val="single" w:sz="6" w:space="0" w:color="B8B8B8"/>
            <w:left w:val="single" w:sz="6" w:space="0" w:color="B8B8B8"/>
            <w:bottom w:val="single" w:sz="6" w:space="0" w:color="B8B8B8"/>
            <w:right w:val="single" w:sz="6" w:space="0" w:color="B8B8B8"/>
          </w:divBdr>
          <w:divsChild>
            <w:div w:id="1717781130">
              <w:marLeft w:val="0"/>
              <w:marRight w:val="0"/>
              <w:marTop w:val="0"/>
              <w:marBottom w:val="0"/>
              <w:divBdr>
                <w:top w:val="none" w:sz="0" w:space="0" w:color="auto"/>
                <w:left w:val="none" w:sz="0" w:space="0" w:color="auto"/>
                <w:bottom w:val="none" w:sz="0" w:space="0" w:color="auto"/>
                <w:right w:val="none" w:sz="0" w:space="0" w:color="auto"/>
              </w:divBdr>
            </w:div>
            <w:div w:id="1225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1013">
      <w:bodyDiv w:val="1"/>
      <w:marLeft w:val="0"/>
      <w:marRight w:val="0"/>
      <w:marTop w:val="0"/>
      <w:marBottom w:val="0"/>
      <w:divBdr>
        <w:top w:val="none" w:sz="0" w:space="0" w:color="auto"/>
        <w:left w:val="none" w:sz="0" w:space="0" w:color="auto"/>
        <w:bottom w:val="none" w:sz="0" w:space="0" w:color="auto"/>
        <w:right w:val="none" w:sz="0" w:space="0" w:color="auto"/>
      </w:divBdr>
      <w:divsChild>
        <w:div w:id="1138492924">
          <w:marLeft w:val="0"/>
          <w:marRight w:val="0"/>
          <w:marTop w:val="0"/>
          <w:marBottom w:val="0"/>
          <w:divBdr>
            <w:top w:val="none" w:sz="0" w:space="0" w:color="auto"/>
            <w:left w:val="none" w:sz="0" w:space="0" w:color="auto"/>
            <w:bottom w:val="none" w:sz="0" w:space="0" w:color="auto"/>
            <w:right w:val="none" w:sz="0" w:space="0" w:color="auto"/>
          </w:divBdr>
        </w:div>
      </w:divsChild>
    </w:div>
    <w:div w:id="921454413">
      <w:bodyDiv w:val="1"/>
      <w:marLeft w:val="0"/>
      <w:marRight w:val="0"/>
      <w:marTop w:val="0"/>
      <w:marBottom w:val="0"/>
      <w:divBdr>
        <w:top w:val="none" w:sz="0" w:space="0" w:color="auto"/>
        <w:left w:val="none" w:sz="0" w:space="0" w:color="auto"/>
        <w:bottom w:val="none" w:sz="0" w:space="0" w:color="auto"/>
        <w:right w:val="none" w:sz="0" w:space="0" w:color="auto"/>
      </w:divBdr>
    </w:div>
    <w:div w:id="964389861">
      <w:bodyDiv w:val="1"/>
      <w:marLeft w:val="0"/>
      <w:marRight w:val="0"/>
      <w:marTop w:val="0"/>
      <w:marBottom w:val="0"/>
      <w:divBdr>
        <w:top w:val="none" w:sz="0" w:space="0" w:color="auto"/>
        <w:left w:val="none" w:sz="0" w:space="0" w:color="auto"/>
        <w:bottom w:val="none" w:sz="0" w:space="0" w:color="auto"/>
        <w:right w:val="none" w:sz="0" w:space="0" w:color="auto"/>
      </w:divBdr>
      <w:divsChild>
        <w:div w:id="1071151064">
          <w:marLeft w:val="0"/>
          <w:marRight w:val="0"/>
          <w:marTop w:val="0"/>
          <w:marBottom w:val="90"/>
          <w:divBdr>
            <w:top w:val="single" w:sz="6" w:space="0" w:color="B8B8B8"/>
            <w:left w:val="single" w:sz="6" w:space="0" w:color="B8B8B8"/>
            <w:bottom w:val="single" w:sz="6" w:space="0" w:color="B8B8B8"/>
            <w:right w:val="single" w:sz="6" w:space="0" w:color="B8B8B8"/>
          </w:divBdr>
          <w:divsChild>
            <w:div w:id="2103794904">
              <w:marLeft w:val="0"/>
              <w:marRight w:val="0"/>
              <w:marTop w:val="0"/>
              <w:marBottom w:val="0"/>
              <w:divBdr>
                <w:top w:val="none" w:sz="0" w:space="0" w:color="auto"/>
                <w:left w:val="none" w:sz="0" w:space="0" w:color="auto"/>
                <w:bottom w:val="none" w:sz="0" w:space="0" w:color="auto"/>
                <w:right w:val="none" w:sz="0" w:space="0" w:color="auto"/>
              </w:divBdr>
            </w:div>
            <w:div w:id="19413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7568">
      <w:bodyDiv w:val="1"/>
      <w:marLeft w:val="0"/>
      <w:marRight w:val="0"/>
      <w:marTop w:val="0"/>
      <w:marBottom w:val="0"/>
      <w:divBdr>
        <w:top w:val="none" w:sz="0" w:space="0" w:color="auto"/>
        <w:left w:val="none" w:sz="0" w:space="0" w:color="auto"/>
        <w:bottom w:val="none" w:sz="0" w:space="0" w:color="auto"/>
        <w:right w:val="none" w:sz="0" w:space="0" w:color="auto"/>
      </w:divBdr>
      <w:divsChild>
        <w:div w:id="345252158">
          <w:marLeft w:val="0"/>
          <w:marRight w:val="0"/>
          <w:marTop w:val="0"/>
          <w:marBottom w:val="90"/>
          <w:divBdr>
            <w:top w:val="single" w:sz="6" w:space="0" w:color="B8B8B8"/>
            <w:left w:val="single" w:sz="6" w:space="0" w:color="B8B8B8"/>
            <w:bottom w:val="single" w:sz="6" w:space="0" w:color="B8B8B8"/>
            <w:right w:val="single" w:sz="6" w:space="0" w:color="B8B8B8"/>
          </w:divBdr>
          <w:divsChild>
            <w:div w:id="1323895994">
              <w:marLeft w:val="0"/>
              <w:marRight w:val="0"/>
              <w:marTop w:val="0"/>
              <w:marBottom w:val="0"/>
              <w:divBdr>
                <w:top w:val="none" w:sz="0" w:space="0" w:color="auto"/>
                <w:left w:val="none" w:sz="0" w:space="0" w:color="auto"/>
                <w:bottom w:val="none" w:sz="0" w:space="0" w:color="auto"/>
                <w:right w:val="none" w:sz="0" w:space="0" w:color="auto"/>
              </w:divBdr>
            </w:div>
            <w:div w:id="13829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6391">
      <w:bodyDiv w:val="1"/>
      <w:marLeft w:val="0"/>
      <w:marRight w:val="0"/>
      <w:marTop w:val="0"/>
      <w:marBottom w:val="0"/>
      <w:divBdr>
        <w:top w:val="none" w:sz="0" w:space="0" w:color="auto"/>
        <w:left w:val="none" w:sz="0" w:space="0" w:color="auto"/>
        <w:bottom w:val="none" w:sz="0" w:space="0" w:color="auto"/>
        <w:right w:val="none" w:sz="0" w:space="0" w:color="auto"/>
      </w:divBdr>
      <w:divsChild>
        <w:div w:id="1870332497">
          <w:marLeft w:val="0"/>
          <w:marRight w:val="0"/>
          <w:marTop w:val="0"/>
          <w:marBottom w:val="90"/>
          <w:divBdr>
            <w:top w:val="single" w:sz="6" w:space="0" w:color="B8B8B8"/>
            <w:left w:val="single" w:sz="6" w:space="0" w:color="B8B8B8"/>
            <w:bottom w:val="single" w:sz="6" w:space="0" w:color="B8B8B8"/>
            <w:right w:val="single" w:sz="6" w:space="0" w:color="B8B8B8"/>
          </w:divBdr>
          <w:divsChild>
            <w:div w:id="1179538355">
              <w:marLeft w:val="0"/>
              <w:marRight w:val="0"/>
              <w:marTop w:val="0"/>
              <w:marBottom w:val="0"/>
              <w:divBdr>
                <w:top w:val="none" w:sz="0" w:space="0" w:color="auto"/>
                <w:left w:val="none" w:sz="0" w:space="0" w:color="auto"/>
                <w:bottom w:val="none" w:sz="0" w:space="0" w:color="auto"/>
                <w:right w:val="none" w:sz="0" w:space="0" w:color="auto"/>
              </w:divBdr>
            </w:div>
            <w:div w:id="189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49835">
      <w:bodyDiv w:val="1"/>
      <w:marLeft w:val="0"/>
      <w:marRight w:val="0"/>
      <w:marTop w:val="0"/>
      <w:marBottom w:val="0"/>
      <w:divBdr>
        <w:top w:val="none" w:sz="0" w:space="0" w:color="auto"/>
        <w:left w:val="none" w:sz="0" w:space="0" w:color="auto"/>
        <w:bottom w:val="none" w:sz="0" w:space="0" w:color="auto"/>
        <w:right w:val="none" w:sz="0" w:space="0" w:color="auto"/>
      </w:divBdr>
      <w:divsChild>
        <w:div w:id="2060746023">
          <w:marLeft w:val="0"/>
          <w:marRight w:val="0"/>
          <w:marTop w:val="0"/>
          <w:marBottom w:val="90"/>
          <w:divBdr>
            <w:top w:val="single" w:sz="6" w:space="0" w:color="B8B8B8"/>
            <w:left w:val="single" w:sz="6" w:space="0" w:color="B8B8B8"/>
            <w:bottom w:val="single" w:sz="6" w:space="0" w:color="B8B8B8"/>
            <w:right w:val="single" w:sz="6" w:space="0" w:color="B8B8B8"/>
          </w:divBdr>
          <w:divsChild>
            <w:div w:id="19980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170</Words>
  <Characters>970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Ryen White</dc:creator>
  <cp:lastModifiedBy>Tim Althoff</cp:lastModifiedBy>
  <cp:revision>58</cp:revision>
  <cp:lastPrinted>2017-07-11T16:13:00Z</cp:lastPrinted>
  <dcterms:created xsi:type="dcterms:W3CDTF">2017-04-14T17:02:00Z</dcterms:created>
  <dcterms:modified xsi:type="dcterms:W3CDTF">2017-07-31T21:36:00Z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LastSaved">
    <vt:filetime>2017-03-30T00:00:00Z</vt:filetime>
  </property>
</Properties>
</file>